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D2" w:rsidRDefault="00E873F0" w:rsidP="008261AE">
      <w:pPr>
        <w:jc w:val="center"/>
        <w:rPr>
          <w:b/>
          <w:sz w:val="28"/>
          <w:szCs w:val="28"/>
        </w:rPr>
      </w:pPr>
      <w:r w:rsidRPr="008261AE">
        <w:rPr>
          <w:b/>
          <w:sz w:val="28"/>
          <w:szCs w:val="28"/>
        </w:rPr>
        <w:t xml:space="preserve">Κραυγή αγωνίας από Γ. </w:t>
      </w:r>
      <w:proofErr w:type="spellStart"/>
      <w:r w:rsidRPr="008261AE">
        <w:rPr>
          <w:b/>
          <w:sz w:val="28"/>
          <w:szCs w:val="28"/>
        </w:rPr>
        <w:t>Πατούλη</w:t>
      </w:r>
      <w:proofErr w:type="spellEnd"/>
    </w:p>
    <w:p w:rsidR="008261AE" w:rsidRPr="008261AE" w:rsidRDefault="008261AE" w:rsidP="008261AE">
      <w:pPr>
        <w:jc w:val="center"/>
        <w:rPr>
          <w:b/>
          <w:sz w:val="28"/>
          <w:szCs w:val="28"/>
        </w:rPr>
      </w:pPr>
    </w:p>
    <w:p w:rsidR="00E873F0" w:rsidRDefault="00E873F0">
      <w:pPr>
        <w:rPr>
          <w:sz w:val="28"/>
          <w:szCs w:val="28"/>
        </w:rPr>
      </w:pPr>
    </w:p>
    <w:p w:rsidR="00E873F0" w:rsidRPr="008261AE" w:rsidRDefault="008261AE" w:rsidP="008261AE">
      <w:pPr>
        <w:jc w:val="center"/>
        <w:rPr>
          <w:b/>
          <w:sz w:val="28"/>
          <w:szCs w:val="28"/>
        </w:rPr>
      </w:pPr>
      <w:r w:rsidRPr="008261AE">
        <w:rPr>
          <w:b/>
          <w:sz w:val="28"/>
          <w:szCs w:val="28"/>
        </w:rPr>
        <w:t>Αναφορά- Καταγγελία ε</w:t>
      </w:r>
      <w:r w:rsidR="00E873F0" w:rsidRPr="008261AE">
        <w:rPr>
          <w:b/>
          <w:sz w:val="28"/>
          <w:szCs w:val="28"/>
        </w:rPr>
        <w:t>νώπιον κάθε Αρμόδιας Αρχής</w:t>
      </w:r>
    </w:p>
    <w:p w:rsidR="00E873F0" w:rsidRDefault="00E873F0">
      <w:pPr>
        <w:rPr>
          <w:sz w:val="28"/>
          <w:szCs w:val="28"/>
        </w:rPr>
      </w:pPr>
    </w:p>
    <w:p w:rsidR="00E873F0" w:rsidRDefault="008261AE" w:rsidP="00856640">
      <w:pPr>
        <w:jc w:val="both"/>
        <w:rPr>
          <w:sz w:val="28"/>
          <w:szCs w:val="28"/>
        </w:rPr>
      </w:pPr>
      <w:r>
        <w:rPr>
          <w:sz w:val="28"/>
          <w:szCs w:val="28"/>
        </w:rPr>
        <w:t>Γεωργίου</w:t>
      </w:r>
      <w:r w:rsidR="00E873F0">
        <w:rPr>
          <w:sz w:val="28"/>
          <w:szCs w:val="28"/>
        </w:rPr>
        <w:t xml:space="preserve"> </w:t>
      </w:r>
      <w:proofErr w:type="spellStart"/>
      <w:r w:rsidR="00E873F0">
        <w:rPr>
          <w:sz w:val="28"/>
          <w:szCs w:val="28"/>
        </w:rPr>
        <w:t>Πατούλη</w:t>
      </w:r>
      <w:proofErr w:type="spellEnd"/>
      <w:r w:rsidR="00E873F0">
        <w:rPr>
          <w:sz w:val="28"/>
          <w:szCs w:val="28"/>
        </w:rPr>
        <w:t>, Δημάρχου Αμαρουσίου, Προέδρου της Κ.Ε.Δ.Ε και Προέδρου του Ομίλου «ΕΝΕΡΓΩΝ ΠΟΛΙΤΩΝ, ΑΘΗΝΑ, ΠΡΩΤΕΥΟΥΣΑ ΞΑΝΑ, Αστική Μη Κερδοσκοπική Εταιρεία»</w:t>
      </w:r>
      <w:r w:rsidR="000235C7">
        <w:rPr>
          <w:sz w:val="28"/>
          <w:szCs w:val="28"/>
        </w:rPr>
        <w:t>.</w:t>
      </w:r>
      <w:bookmarkStart w:id="0" w:name="_GoBack"/>
      <w:bookmarkEnd w:id="0"/>
    </w:p>
    <w:p w:rsidR="000235C7" w:rsidRDefault="000235C7" w:rsidP="00856640">
      <w:pPr>
        <w:jc w:val="both"/>
        <w:rPr>
          <w:sz w:val="28"/>
          <w:szCs w:val="28"/>
        </w:rPr>
      </w:pPr>
    </w:p>
    <w:p w:rsidR="000235C7" w:rsidRDefault="000235C7" w:rsidP="00856640">
      <w:pPr>
        <w:jc w:val="center"/>
        <w:rPr>
          <w:sz w:val="28"/>
          <w:szCs w:val="28"/>
        </w:rPr>
      </w:pPr>
    </w:p>
    <w:p w:rsidR="000235C7" w:rsidRDefault="000235C7" w:rsidP="00856640">
      <w:pPr>
        <w:jc w:val="center"/>
        <w:rPr>
          <w:sz w:val="28"/>
          <w:szCs w:val="28"/>
        </w:rPr>
      </w:pPr>
      <w:r>
        <w:rPr>
          <w:sz w:val="28"/>
          <w:szCs w:val="28"/>
        </w:rPr>
        <w:t>****</w:t>
      </w:r>
    </w:p>
    <w:p w:rsidR="008261AE" w:rsidRDefault="008261AE" w:rsidP="00856640">
      <w:pPr>
        <w:jc w:val="both"/>
        <w:rPr>
          <w:sz w:val="28"/>
          <w:szCs w:val="28"/>
        </w:rPr>
      </w:pPr>
    </w:p>
    <w:p w:rsidR="008261AE" w:rsidRDefault="000235C7" w:rsidP="00856640">
      <w:pPr>
        <w:jc w:val="both"/>
        <w:rPr>
          <w:sz w:val="28"/>
          <w:szCs w:val="28"/>
        </w:rPr>
      </w:pPr>
      <w:r>
        <w:rPr>
          <w:sz w:val="28"/>
          <w:szCs w:val="28"/>
        </w:rPr>
        <w:t>Εκφράζουμε δημόσια την αγωνία και την αγανάκτηση μας, αλλά με βεβαιότητα και την αγανάκτηση όλων των πολιτών των Δήμων Αττικής, και ιδιαίτερα του ιστορικού κέντρου της Αθήνας του οποίου οι κάτοικοι αυτή την κρίσιμη περίοδο επιβαρύνονται δραματικά από την συσσώρευση χιλιάδων τόνων απορριμμάτων στα πεζοδρόμια και στις πλατείες.</w:t>
      </w:r>
    </w:p>
    <w:p w:rsidR="00F34D0C" w:rsidRDefault="000235C7" w:rsidP="00856640">
      <w:pPr>
        <w:jc w:val="both"/>
        <w:rPr>
          <w:sz w:val="28"/>
          <w:szCs w:val="28"/>
        </w:rPr>
      </w:pPr>
      <w:r w:rsidRPr="00856640">
        <w:rPr>
          <w:b/>
          <w:sz w:val="28"/>
          <w:szCs w:val="28"/>
        </w:rPr>
        <w:t>Καλούμε άμεσα όλους τους εμπλεκόμενους φορείς</w:t>
      </w:r>
      <w:r>
        <w:rPr>
          <w:sz w:val="28"/>
          <w:szCs w:val="28"/>
        </w:rPr>
        <w:t xml:space="preserve">, που είναι αρμόδιοι τόσο στο διαχειριστικό επίπεδο όσο και σε ελεγκτικό ρόλο, </w:t>
      </w:r>
      <w:r w:rsidRPr="00856640">
        <w:rPr>
          <w:b/>
          <w:sz w:val="28"/>
          <w:szCs w:val="28"/>
        </w:rPr>
        <w:t>να ενεργήσουν άμεσα</w:t>
      </w:r>
      <w:r>
        <w:rPr>
          <w:sz w:val="28"/>
          <w:szCs w:val="28"/>
        </w:rPr>
        <w:t>, ώστε να αποκατασταθεί η προσβασιμότητα των απορριμματοφόρων στον ΧΥΤΑ Φυλής.</w:t>
      </w:r>
    </w:p>
    <w:p w:rsidR="00F34D0C" w:rsidRPr="00F34D0C" w:rsidRDefault="00F34D0C" w:rsidP="00856640">
      <w:pPr>
        <w:jc w:val="both"/>
        <w:rPr>
          <w:sz w:val="28"/>
          <w:szCs w:val="28"/>
        </w:rPr>
      </w:pPr>
      <w:r>
        <w:rPr>
          <w:sz w:val="28"/>
          <w:szCs w:val="28"/>
        </w:rPr>
        <w:t xml:space="preserve">Ιδιαίτερα, </w:t>
      </w:r>
      <w:r w:rsidRPr="00856640">
        <w:rPr>
          <w:b/>
          <w:sz w:val="28"/>
          <w:szCs w:val="28"/>
        </w:rPr>
        <w:t xml:space="preserve">καλούμε την νόμιμη εκπρόσωπο του Ειδικού </w:t>
      </w:r>
      <w:proofErr w:type="spellStart"/>
      <w:r w:rsidRPr="00856640">
        <w:rPr>
          <w:b/>
          <w:sz w:val="28"/>
          <w:szCs w:val="28"/>
        </w:rPr>
        <w:t>Διαβαθμιστικού</w:t>
      </w:r>
      <w:proofErr w:type="spellEnd"/>
      <w:r w:rsidRPr="00856640">
        <w:rPr>
          <w:b/>
          <w:sz w:val="28"/>
          <w:szCs w:val="28"/>
        </w:rPr>
        <w:t xml:space="preserve"> Συνδέσμου στον νομό Αττικής και Πρόεδρο αυτού, Περιφερειάρχη Αττικής, να προβεί άμεσα σε όλες τις ενδεδειγμένες ενέργειες.</w:t>
      </w:r>
      <w:r>
        <w:rPr>
          <w:sz w:val="28"/>
          <w:szCs w:val="28"/>
        </w:rPr>
        <w:t xml:space="preserve"> Είμαστε όμως υποχρεωμένοι να απευθυνθούμε άμεσα μέσω αυτής της αναφοράς μας προς κάθε αρμόδιο να απαντήσει στα παρακάτω</w:t>
      </w:r>
      <w:r w:rsidRPr="00F34D0C">
        <w:rPr>
          <w:sz w:val="28"/>
          <w:szCs w:val="28"/>
        </w:rPr>
        <w:t>:</w:t>
      </w:r>
    </w:p>
    <w:p w:rsidR="00F34D0C" w:rsidRPr="00F34D0C" w:rsidRDefault="00F34D0C" w:rsidP="00856640">
      <w:pPr>
        <w:jc w:val="both"/>
        <w:rPr>
          <w:sz w:val="28"/>
          <w:szCs w:val="28"/>
        </w:rPr>
      </w:pPr>
      <w:r>
        <w:rPr>
          <w:sz w:val="28"/>
          <w:szCs w:val="28"/>
          <w:lang w:val="en-US"/>
        </w:rPr>
        <w:lastRenderedPageBreak/>
        <w:t>K</w:t>
      </w:r>
      <w:proofErr w:type="spellStart"/>
      <w:r>
        <w:rPr>
          <w:sz w:val="28"/>
          <w:szCs w:val="28"/>
        </w:rPr>
        <w:t>αθόσον</w:t>
      </w:r>
      <w:proofErr w:type="spellEnd"/>
      <w:r>
        <w:rPr>
          <w:sz w:val="28"/>
          <w:szCs w:val="28"/>
        </w:rPr>
        <w:t xml:space="preserve"> αφορά την νόμιμη εκπρόσωπο του Συνδέσμου, Περιφερειάρχη Αττικής, που έχει την ευθύνη των χώρων του ΧΥΤΑ</w:t>
      </w:r>
      <w:r w:rsidRPr="00F34D0C">
        <w:rPr>
          <w:sz w:val="28"/>
          <w:szCs w:val="28"/>
        </w:rPr>
        <w:t>:</w:t>
      </w:r>
    </w:p>
    <w:p w:rsidR="006D5483" w:rsidRDefault="006D5483" w:rsidP="00856640">
      <w:pPr>
        <w:spacing w:line="360" w:lineRule="auto"/>
        <w:jc w:val="both"/>
        <w:rPr>
          <w:sz w:val="28"/>
          <w:szCs w:val="28"/>
        </w:rPr>
      </w:pPr>
      <w:r w:rsidRPr="002F20F9">
        <w:rPr>
          <w:b/>
          <w:sz w:val="28"/>
          <w:szCs w:val="28"/>
        </w:rPr>
        <w:t>α)</w:t>
      </w:r>
      <w:r>
        <w:rPr>
          <w:b/>
          <w:sz w:val="28"/>
          <w:szCs w:val="28"/>
        </w:rPr>
        <w:t xml:space="preserve"> </w:t>
      </w:r>
      <w:r>
        <w:rPr>
          <w:sz w:val="28"/>
          <w:szCs w:val="28"/>
        </w:rPr>
        <w:t>Γιατί δεν δόθηκε άλλο μέτωπο εργασίας για απόθεση των απορριμμάτων;</w:t>
      </w:r>
    </w:p>
    <w:p w:rsidR="006D5483" w:rsidRDefault="006D5483" w:rsidP="00856640">
      <w:pPr>
        <w:spacing w:line="360" w:lineRule="auto"/>
        <w:jc w:val="both"/>
        <w:rPr>
          <w:b/>
          <w:sz w:val="28"/>
          <w:szCs w:val="28"/>
        </w:rPr>
      </w:pPr>
      <w:r w:rsidRPr="002F20F9">
        <w:rPr>
          <w:b/>
          <w:sz w:val="28"/>
          <w:szCs w:val="28"/>
        </w:rPr>
        <w:t>β)</w:t>
      </w:r>
      <w:r>
        <w:rPr>
          <w:sz w:val="28"/>
          <w:szCs w:val="28"/>
        </w:rPr>
        <w:t xml:space="preserve"> Η Πρόεδρος του ΕΔΣΝΑ ως νόμιμος εκπρόσωπος αυτού γιατί δεν έχει προβεί στην σύνταξη και σχεδιασμό </w:t>
      </w:r>
      <w:r w:rsidRPr="002F20F9">
        <w:rPr>
          <w:b/>
          <w:sz w:val="28"/>
          <w:szCs w:val="28"/>
        </w:rPr>
        <w:t>διαχείρισης για αντιμετώπιση έκτακτης ανάγκης</w:t>
      </w:r>
      <w:r>
        <w:rPr>
          <w:sz w:val="28"/>
          <w:szCs w:val="28"/>
        </w:rPr>
        <w:t xml:space="preserve"> όπως δηλώνεται ότι </w:t>
      </w:r>
      <w:r w:rsidRPr="002F20F9">
        <w:rPr>
          <w:b/>
          <w:sz w:val="28"/>
          <w:szCs w:val="28"/>
        </w:rPr>
        <w:t>ήταν η επαπειλούμενη κατάρρευση ενός πρανούς του ΧΥΤΑ;</w:t>
      </w:r>
    </w:p>
    <w:p w:rsidR="006D5483" w:rsidRDefault="006D5483" w:rsidP="00856640">
      <w:pPr>
        <w:spacing w:line="360" w:lineRule="auto"/>
        <w:jc w:val="both"/>
        <w:rPr>
          <w:sz w:val="28"/>
          <w:szCs w:val="28"/>
        </w:rPr>
      </w:pPr>
      <w:r w:rsidRPr="002F20F9">
        <w:rPr>
          <w:b/>
          <w:sz w:val="28"/>
          <w:szCs w:val="28"/>
        </w:rPr>
        <w:t>γ)</w:t>
      </w:r>
      <w:r>
        <w:rPr>
          <w:b/>
          <w:sz w:val="28"/>
          <w:szCs w:val="28"/>
        </w:rPr>
        <w:t xml:space="preserve"> </w:t>
      </w:r>
      <w:r>
        <w:rPr>
          <w:sz w:val="28"/>
          <w:szCs w:val="28"/>
        </w:rPr>
        <w:t>Να ερευνηθεί αν ως φημολογείται ότι ο συγκεκριμένος ΧΥΤΑ έφτασε στα όρια του κορεσμού του και αν μπορεί ή όχι να υπάρξει άλλο εναλλακτικό σχέδιο διαχείρισης.</w:t>
      </w:r>
    </w:p>
    <w:p w:rsidR="006D5483" w:rsidRDefault="006D5483" w:rsidP="00856640">
      <w:pPr>
        <w:spacing w:line="360" w:lineRule="auto"/>
        <w:jc w:val="both"/>
        <w:rPr>
          <w:sz w:val="28"/>
          <w:szCs w:val="28"/>
        </w:rPr>
      </w:pPr>
      <w:r w:rsidRPr="002F20F9">
        <w:rPr>
          <w:sz w:val="28"/>
          <w:szCs w:val="28"/>
        </w:rPr>
        <w:t>Να ερε</w:t>
      </w:r>
      <w:r>
        <w:rPr>
          <w:sz w:val="28"/>
          <w:szCs w:val="28"/>
        </w:rPr>
        <w:t>υνηθούν επίσης πράξεις ή παραλείψεις που συνδέονται με:</w:t>
      </w:r>
    </w:p>
    <w:p w:rsidR="006D5483" w:rsidRDefault="006D5483" w:rsidP="00856640">
      <w:pPr>
        <w:spacing w:line="360" w:lineRule="auto"/>
        <w:jc w:val="both"/>
        <w:rPr>
          <w:sz w:val="28"/>
          <w:szCs w:val="28"/>
        </w:rPr>
      </w:pPr>
      <w:r>
        <w:rPr>
          <w:sz w:val="28"/>
          <w:szCs w:val="28"/>
        </w:rPr>
        <w:t>α) την ύπαρξη ή μη Περιφερειακού Σχεδιασμού διαχείρισης απορριμμάτων (ΠΕΣΔΑ)</w:t>
      </w:r>
    </w:p>
    <w:p w:rsidR="006D5483" w:rsidRDefault="006D5483" w:rsidP="00856640">
      <w:pPr>
        <w:spacing w:line="360" w:lineRule="auto"/>
        <w:jc w:val="both"/>
        <w:rPr>
          <w:sz w:val="28"/>
          <w:szCs w:val="28"/>
        </w:rPr>
      </w:pPr>
      <w:r>
        <w:rPr>
          <w:sz w:val="28"/>
          <w:szCs w:val="28"/>
        </w:rPr>
        <w:t xml:space="preserve">β) Αν έχουν προχωρήσει οι σχετικές </w:t>
      </w:r>
      <w:proofErr w:type="spellStart"/>
      <w:r>
        <w:rPr>
          <w:sz w:val="28"/>
          <w:szCs w:val="28"/>
        </w:rPr>
        <w:t>χωροθετήσεις</w:t>
      </w:r>
      <w:proofErr w:type="spellEnd"/>
      <w:r>
        <w:rPr>
          <w:sz w:val="28"/>
          <w:szCs w:val="28"/>
        </w:rPr>
        <w:t xml:space="preserve"> και αν όχι για ποιο λόγο;</w:t>
      </w:r>
    </w:p>
    <w:p w:rsidR="006D5483" w:rsidRDefault="006D5483" w:rsidP="00856640">
      <w:pPr>
        <w:spacing w:line="360" w:lineRule="auto"/>
        <w:jc w:val="both"/>
        <w:rPr>
          <w:sz w:val="28"/>
          <w:szCs w:val="28"/>
        </w:rPr>
      </w:pPr>
      <w:r>
        <w:rPr>
          <w:sz w:val="28"/>
          <w:szCs w:val="28"/>
        </w:rPr>
        <w:t>γ) Αν έχει μελετηθεί κάποια υποδομή ώστε στην περίπτωση αδυναμίας του ΧΥΤΑ να δεχθεί απορρίμματα να υπάρξει άμεσα αποκλειστική λύση ώστε να μην μετατραπεί το Λεκανοπέδιο Αττικής σε σκουπιδότοπο.</w:t>
      </w:r>
    </w:p>
    <w:p w:rsidR="00314132" w:rsidRDefault="006D5483" w:rsidP="00314132">
      <w:pPr>
        <w:spacing w:line="360" w:lineRule="auto"/>
        <w:jc w:val="both"/>
        <w:rPr>
          <w:sz w:val="28"/>
          <w:szCs w:val="28"/>
        </w:rPr>
      </w:pPr>
      <w:r w:rsidRPr="002F20F9">
        <w:rPr>
          <w:b/>
          <w:sz w:val="28"/>
          <w:szCs w:val="28"/>
        </w:rPr>
        <w:t>Η έρευνά σας πρέπει να γίνει τώρα καθώς η υγειονομική και περιβαλλοντική βόμβα, σημάδι της οποίας είναι η αδυναμία του ΧΥΤΑ να δεχθεί τα απορρίμματα</w:t>
      </w:r>
      <w:r>
        <w:rPr>
          <w:sz w:val="28"/>
          <w:szCs w:val="28"/>
        </w:rPr>
        <w:t xml:space="preserve">, </w:t>
      </w:r>
      <w:r w:rsidRPr="002F20F9">
        <w:rPr>
          <w:b/>
          <w:sz w:val="28"/>
          <w:szCs w:val="28"/>
        </w:rPr>
        <w:t>οδηγεί σε κίνδυνο</w:t>
      </w:r>
      <w:r>
        <w:rPr>
          <w:sz w:val="28"/>
          <w:szCs w:val="28"/>
        </w:rPr>
        <w:t xml:space="preserve"> μονιμοποίησης με απρόβλεπτες συνέπειες για τη δημόσια υγεία των πολιτών των Δήμων μας και την άμεσα επαπειλούμενη περιβαλλοντική υποβάθμιση.</w:t>
      </w:r>
    </w:p>
    <w:p w:rsidR="006D5483" w:rsidRDefault="006D5483" w:rsidP="00314132">
      <w:pPr>
        <w:spacing w:line="360" w:lineRule="auto"/>
        <w:jc w:val="right"/>
        <w:rPr>
          <w:sz w:val="28"/>
          <w:szCs w:val="28"/>
        </w:rPr>
      </w:pPr>
      <w:r>
        <w:rPr>
          <w:sz w:val="28"/>
          <w:szCs w:val="28"/>
        </w:rPr>
        <w:lastRenderedPageBreak/>
        <w:t>Αθήνα, ………</w:t>
      </w:r>
    </w:p>
    <w:p w:rsidR="00314132" w:rsidRDefault="00314132" w:rsidP="00856640">
      <w:pPr>
        <w:jc w:val="both"/>
        <w:rPr>
          <w:b/>
          <w:sz w:val="28"/>
          <w:szCs w:val="28"/>
          <w:u w:val="single"/>
        </w:rPr>
      </w:pPr>
    </w:p>
    <w:p w:rsidR="00314132" w:rsidRDefault="00314132" w:rsidP="00856640">
      <w:pPr>
        <w:jc w:val="both"/>
        <w:rPr>
          <w:b/>
          <w:sz w:val="28"/>
          <w:szCs w:val="28"/>
          <w:u w:val="single"/>
        </w:rPr>
      </w:pPr>
    </w:p>
    <w:p w:rsidR="00F34D0C" w:rsidRPr="00314132" w:rsidRDefault="00314132" w:rsidP="00856640">
      <w:pPr>
        <w:jc w:val="both"/>
        <w:rPr>
          <w:b/>
          <w:sz w:val="28"/>
          <w:szCs w:val="28"/>
          <w:u w:val="single"/>
        </w:rPr>
      </w:pPr>
      <w:r w:rsidRPr="00314132">
        <w:rPr>
          <w:b/>
          <w:sz w:val="28"/>
          <w:szCs w:val="28"/>
          <w:u w:val="single"/>
        </w:rPr>
        <w:t>ΠΙΝΑΚΑΣ ΑΠΟΔΕΚΤΩΝ</w:t>
      </w:r>
    </w:p>
    <w:p w:rsidR="00314132" w:rsidRPr="00314132" w:rsidRDefault="00314132" w:rsidP="00314132">
      <w:pPr>
        <w:pStyle w:val="a3"/>
        <w:numPr>
          <w:ilvl w:val="0"/>
          <w:numId w:val="1"/>
        </w:numPr>
        <w:spacing w:line="360" w:lineRule="auto"/>
        <w:jc w:val="both"/>
        <w:rPr>
          <w:sz w:val="28"/>
          <w:szCs w:val="28"/>
        </w:rPr>
      </w:pPr>
      <w:r w:rsidRPr="00314132">
        <w:rPr>
          <w:sz w:val="28"/>
          <w:szCs w:val="28"/>
        </w:rPr>
        <w:t>Υπουργός Εσωτερικών, ο οποίος κατοικοεδρεύει στην Αθήνα, οδός Σταδίου 27</w:t>
      </w:r>
    </w:p>
    <w:p w:rsidR="00314132" w:rsidRPr="00314132" w:rsidRDefault="00314132" w:rsidP="00314132">
      <w:pPr>
        <w:pStyle w:val="a3"/>
        <w:numPr>
          <w:ilvl w:val="0"/>
          <w:numId w:val="1"/>
        </w:numPr>
        <w:spacing w:line="360" w:lineRule="auto"/>
        <w:jc w:val="both"/>
        <w:rPr>
          <w:sz w:val="28"/>
          <w:szCs w:val="28"/>
        </w:rPr>
      </w:pPr>
      <w:r w:rsidRPr="00314132">
        <w:rPr>
          <w:sz w:val="28"/>
          <w:szCs w:val="28"/>
        </w:rPr>
        <w:t>Προϊστάμενο</w:t>
      </w:r>
      <w:r w:rsidR="00DD6702">
        <w:rPr>
          <w:sz w:val="28"/>
          <w:szCs w:val="28"/>
        </w:rPr>
        <w:t>ς</w:t>
      </w:r>
      <w:r w:rsidRPr="00314132">
        <w:rPr>
          <w:sz w:val="28"/>
          <w:szCs w:val="28"/>
        </w:rPr>
        <w:t xml:space="preserve"> της Εισαγγελίας Πρωτοδικών Αθηνών, κ. Ηλία</w:t>
      </w:r>
      <w:r w:rsidR="00DD6702">
        <w:rPr>
          <w:sz w:val="28"/>
          <w:szCs w:val="28"/>
        </w:rPr>
        <w:t>ς</w:t>
      </w:r>
      <w:r w:rsidRPr="00314132">
        <w:rPr>
          <w:sz w:val="28"/>
          <w:szCs w:val="28"/>
        </w:rPr>
        <w:t xml:space="preserve"> Ζαγοραίο</w:t>
      </w:r>
      <w:r w:rsidR="00DD6702">
        <w:rPr>
          <w:sz w:val="28"/>
          <w:szCs w:val="28"/>
        </w:rPr>
        <w:t>ς</w:t>
      </w:r>
      <w:r w:rsidRPr="00314132">
        <w:rPr>
          <w:sz w:val="28"/>
          <w:szCs w:val="28"/>
        </w:rPr>
        <w:t xml:space="preserve"> ο οποίος κατοικοεδρεύει στην Αθήνα, οδός Ευελπίδων 16</w:t>
      </w:r>
    </w:p>
    <w:p w:rsidR="00314132" w:rsidRPr="00314132" w:rsidRDefault="00314132" w:rsidP="00314132">
      <w:pPr>
        <w:pStyle w:val="a3"/>
        <w:numPr>
          <w:ilvl w:val="0"/>
          <w:numId w:val="1"/>
        </w:numPr>
        <w:spacing w:line="360" w:lineRule="auto"/>
        <w:jc w:val="both"/>
        <w:rPr>
          <w:sz w:val="28"/>
          <w:szCs w:val="28"/>
        </w:rPr>
      </w:pPr>
      <w:r w:rsidRPr="00314132">
        <w:rPr>
          <w:sz w:val="28"/>
          <w:szCs w:val="28"/>
        </w:rPr>
        <w:t xml:space="preserve">Πρόεδρος και Νόμιμος εκπρόσωπος του Ειδικού </w:t>
      </w:r>
      <w:proofErr w:type="spellStart"/>
      <w:r w:rsidRPr="00314132">
        <w:rPr>
          <w:sz w:val="28"/>
          <w:szCs w:val="28"/>
        </w:rPr>
        <w:t>Διαβαθμιδικού</w:t>
      </w:r>
      <w:proofErr w:type="spellEnd"/>
      <w:r w:rsidRPr="00314132">
        <w:rPr>
          <w:sz w:val="28"/>
          <w:szCs w:val="28"/>
        </w:rPr>
        <w:t xml:space="preserve"> Συνδέσμου Ν. Αττικής(Ε.Δ.Σ.Ν.Α.)-Περιφερειάρχη Αττικής κ</w:t>
      </w:r>
      <w:r w:rsidR="00DD6702">
        <w:rPr>
          <w:sz w:val="28"/>
          <w:szCs w:val="28"/>
        </w:rPr>
        <w:t xml:space="preserve">. Ρένα </w:t>
      </w:r>
      <w:proofErr w:type="spellStart"/>
      <w:r w:rsidRPr="00314132">
        <w:rPr>
          <w:sz w:val="28"/>
          <w:szCs w:val="28"/>
        </w:rPr>
        <w:t>Δούρου</w:t>
      </w:r>
      <w:proofErr w:type="spellEnd"/>
      <w:r w:rsidRPr="00314132">
        <w:rPr>
          <w:sz w:val="28"/>
          <w:szCs w:val="28"/>
        </w:rPr>
        <w:t xml:space="preserve"> η οποία κατοικοεδρεύει στην Αθήνα, οδός Μιχάλη </w:t>
      </w:r>
      <w:proofErr w:type="spellStart"/>
      <w:r w:rsidRPr="00314132">
        <w:rPr>
          <w:sz w:val="28"/>
          <w:szCs w:val="28"/>
        </w:rPr>
        <w:t>Μωραίτη</w:t>
      </w:r>
      <w:proofErr w:type="spellEnd"/>
    </w:p>
    <w:p w:rsidR="00314132" w:rsidRDefault="00314132" w:rsidP="00314132">
      <w:pPr>
        <w:pStyle w:val="a3"/>
        <w:numPr>
          <w:ilvl w:val="0"/>
          <w:numId w:val="1"/>
        </w:numPr>
        <w:spacing w:line="360" w:lineRule="auto"/>
        <w:jc w:val="both"/>
        <w:rPr>
          <w:sz w:val="28"/>
          <w:szCs w:val="28"/>
        </w:rPr>
      </w:pPr>
      <w:r>
        <w:rPr>
          <w:sz w:val="28"/>
          <w:szCs w:val="28"/>
        </w:rPr>
        <w:t xml:space="preserve">Συντονιστής Αποκεντρωμένης Διοίκησης Αττικής, ο οποίος κατοικοεδρεύει στην Αθήνα, </w:t>
      </w:r>
      <w:proofErr w:type="spellStart"/>
      <w:r>
        <w:rPr>
          <w:sz w:val="28"/>
          <w:szCs w:val="28"/>
        </w:rPr>
        <w:t>Κατεχάκη</w:t>
      </w:r>
      <w:proofErr w:type="spellEnd"/>
      <w:r>
        <w:rPr>
          <w:sz w:val="28"/>
          <w:szCs w:val="28"/>
        </w:rPr>
        <w:t xml:space="preserve"> 56</w:t>
      </w:r>
    </w:p>
    <w:p w:rsidR="00314132" w:rsidRDefault="00314132" w:rsidP="00314132">
      <w:pPr>
        <w:pStyle w:val="a3"/>
        <w:numPr>
          <w:ilvl w:val="0"/>
          <w:numId w:val="1"/>
        </w:numPr>
        <w:spacing w:line="360" w:lineRule="auto"/>
        <w:jc w:val="both"/>
        <w:rPr>
          <w:sz w:val="28"/>
          <w:szCs w:val="28"/>
        </w:rPr>
      </w:pPr>
      <w:r>
        <w:rPr>
          <w:sz w:val="28"/>
          <w:szCs w:val="28"/>
        </w:rPr>
        <w:t>Σώμα Επιθεωρητών-Ελεγκτών Δημόσιας Διοίκησης (Σ.Ε.Ε.Δ.Δ.) ,το οποίο εδρεύει στην Αθήνα, Λ. Συγγρού 60</w:t>
      </w:r>
    </w:p>
    <w:p w:rsidR="00314132" w:rsidRPr="00314132" w:rsidRDefault="00314132" w:rsidP="00314132">
      <w:pPr>
        <w:pStyle w:val="a3"/>
        <w:numPr>
          <w:ilvl w:val="0"/>
          <w:numId w:val="1"/>
        </w:numPr>
        <w:spacing w:line="360" w:lineRule="auto"/>
        <w:jc w:val="both"/>
        <w:rPr>
          <w:sz w:val="28"/>
          <w:szCs w:val="28"/>
        </w:rPr>
      </w:pPr>
      <w:r>
        <w:rPr>
          <w:sz w:val="28"/>
          <w:szCs w:val="28"/>
        </w:rPr>
        <w:t>Ειδική Υπηρεσία Επιθεωρητών Περιβάλλοντος του Υπουργείου Περιβάλλοντος και Ενέργειας , η οποία εδρεύει στην Αθήνα, Μεσογείων 119.</w:t>
      </w:r>
    </w:p>
    <w:sectPr w:rsidR="00314132" w:rsidRPr="00314132" w:rsidSect="002A66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E3816"/>
    <w:multiLevelType w:val="hybridMultilevel"/>
    <w:tmpl w:val="863ACB16"/>
    <w:lvl w:ilvl="0" w:tplc="A606AD4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20"/>
  <w:characterSpacingControl w:val="doNotCompress"/>
  <w:compat/>
  <w:rsids>
    <w:rsidRoot w:val="00E873F0"/>
    <w:rsid w:val="000235C7"/>
    <w:rsid w:val="00177877"/>
    <w:rsid w:val="002A6686"/>
    <w:rsid w:val="00314132"/>
    <w:rsid w:val="006D5483"/>
    <w:rsid w:val="007263D2"/>
    <w:rsid w:val="008261AE"/>
    <w:rsid w:val="00856640"/>
    <w:rsid w:val="00B66E35"/>
    <w:rsid w:val="00DD6702"/>
    <w:rsid w:val="00E873F0"/>
    <w:rsid w:val="00F34D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2639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zeta</dc:creator>
  <cp:lastModifiedBy>sotiriadou</cp:lastModifiedBy>
  <cp:revision>2</cp:revision>
  <cp:lastPrinted>2018-06-19T12:00:00Z</cp:lastPrinted>
  <dcterms:created xsi:type="dcterms:W3CDTF">2018-06-19T13:23:00Z</dcterms:created>
  <dcterms:modified xsi:type="dcterms:W3CDTF">2018-06-19T13:23:00Z</dcterms:modified>
</cp:coreProperties>
</file>